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755" w:rsidRDefault="00E47755">
      <w:pPr>
        <w:jc w:val="center"/>
        <w:rPr>
          <w:rFonts w:eastAsia="Arial Unicode MS"/>
          <w:b/>
          <w:sz w:val="32"/>
          <w:szCs w:val="36"/>
        </w:rPr>
      </w:pPr>
    </w:p>
    <w:p w:rsidR="00E47755" w:rsidRDefault="00B465DA">
      <w:pPr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noProof/>
          <w:sz w:val="32"/>
          <w:szCs w:val="36"/>
        </w:rPr>
        <w:drawing>
          <wp:inline distT="0" distB="0" distL="0" distR="0">
            <wp:extent cx="3556635" cy="1371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755" w:rsidRDefault="00E47755">
      <w:pPr>
        <w:jc w:val="center"/>
        <w:rPr>
          <w:rFonts w:eastAsia="Arial Unicode MS"/>
          <w:b/>
          <w:sz w:val="32"/>
          <w:szCs w:val="36"/>
        </w:rPr>
      </w:pPr>
    </w:p>
    <w:p w:rsidR="00E47755" w:rsidRDefault="00E47755">
      <w:pPr>
        <w:jc w:val="center"/>
        <w:rPr>
          <w:rFonts w:eastAsia="Arial Unicode MS"/>
          <w:b/>
          <w:sz w:val="32"/>
          <w:szCs w:val="36"/>
        </w:rPr>
      </w:pPr>
    </w:p>
    <w:p w:rsidR="00E47755" w:rsidRDefault="00B465DA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E47755" w:rsidRDefault="00E47755">
      <w:pPr>
        <w:jc w:val="center"/>
        <w:rPr>
          <w:rFonts w:eastAsia="Times New Roman"/>
          <w:color w:val="000000"/>
          <w:sz w:val="52"/>
          <w:szCs w:val="52"/>
        </w:rPr>
      </w:pPr>
    </w:p>
    <w:p w:rsidR="00E47755" w:rsidRDefault="00B465DA">
      <w:pPr>
        <w:jc w:val="center"/>
        <w:rPr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>компетенция «Интернет вещей»</w:t>
      </w:r>
    </w:p>
    <w:p w:rsidR="004604AB" w:rsidRDefault="00B465DA" w:rsidP="004604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 xml:space="preserve"> </w:t>
      </w:r>
      <w:r w:rsidR="004604AB">
        <w:rPr>
          <w:rFonts w:eastAsia="Times New Roman"/>
          <w:color w:val="000000"/>
          <w:sz w:val="36"/>
          <w:szCs w:val="36"/>
        </w:rPr>
        <w:t xml:space="preserve">Итогового (межрегионального) этапа </w:t>
      </w:r>
      <w:r w:rsidR="004604AB" w:rsidRPr="00584FB3">
        <w:rPr>
          <w:rFonts w:eastAsia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4604AB" w:rsidRPr="00885109" w:rsidRDefault="004604AB" w:rsidP="004604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  <w:u w:val="single"/>
        </w:rPr>
      </w:pPr>
      <w:r>
        <w:rPr>
          <w:rFonts w:eastAsia="Times New Roman"/>
          <w:color w:val="000000"/>
          <w:sz w:val="36"/>
          <w:szCs w:val="36"/>
          <w:u w:val="single"/>
        </w:rPr>
        <w:t>г. Санкт-Петербург</w:t>
      </w:r>
    </w:p>
    <w:p w:rsidR="004604AB" w:rsidRPr="00A74F0F" w:rsidRDefault="004604AB" w:rsidP="004604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2A0D0A" w:rsidRDefault="002A0D0A" w:rsidP="004604AB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</w:p>
    <w:p w:rsidR="002A0D0A" w:rsidRDefault="002A0D0A" w:rsidP="002A0D0A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2025 г.</w:t>
      </w:r>
    </w:p>
    <w:p w:rsidR="00E47755" w:rsidRDefault="00B465DA">
      <w:pPr>
        <w:jc w:val="right"/>
      </w:pPr>
      <w:r>
        <w:br w:type="page"/>
      </w:r>
    </w:p>
    <w:p w:rsidR="00E47755" w:rsidRDefault="00E47755"/>
    <w:p w:rsidR="00E47755" w:rsidRDefault="00B465DA" w:rsidP="00EA3DD8">
      <w:pPr>
        <w:spacing w:line="360" w:lineRule="auto"/>
        <w:jc w:val="center"/>
        <w:rPr>
          <w:b/>
        </w:rPr>
      </w:pPr>
      <w:r>
        <w:rPr>
          <w:b/>
        </w:rPr>
        <w:t>Содержание</w:t>
      </w:r>
    </w:p>
    <w:p w:rsidR="00E47755" w:rsidRDefault="00E47755" w:rsidP="00EA3DD8">
      <w:pPr>
        <w:spacing w:line="360" w:lineRule="auto"/>
      </w:pPr>
    </w:p>
    <w:sdt>
      <w:sdtPr>
        <w:id w:val="638469789"/>
        <w:docPartObj>
          <w:docPartGallery w:val="Table of Contents"/>
          <w:docPartUnique/>
        </w:docPartObj>
      </w:sdtPr>
      <w:sdtEndPr/>
      <w:sdtContent>
        <w:p w:rsidR="00EA3DD8" w:rsidRDefault="00B465DA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aa"/>
              <w:webHidden/>
            </w:rPr>
            <w:instrText xml:space="preserve"> TOC \z \o "1-3" \u \h</w:instrText>
          </w:r>
          <w:r>
            <w:rPr>
              <w:rStyle w:val="aa"/>
            </w:rPr>
            <w:fldChar w:fldCharType="separate"/>
          </w:r>
          <w:hyperlink w:anchor="_Toc182827182" w:history="1">
            <w:r w:rsidR="00EA3DD8" w:rsidRPr="00DB631F">
              <w:rPr>
                <w:rStyle w:val="a9"/>
                <w:noProof/>
              </w:rPr>
              <w:t>1. Область применения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_Toc182827182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3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3" w:history="1">
            <w:r w:rsidR="00EA3DD8" w:rsidRPr="00DB631F">
              <w:rPr>
                <w:rStyle w:val="a9"/>
                <w:noProof/>
              </w:rPr>
              <w:t>2. Нормативные ссылки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_Toc182827183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3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4" w:history="1">
            <w:r w:rsidR="00EA3DD8" w:rsidRPr="00DB631F">
              <w:rPr>
                <w:rStyle w:val="a9"/>
                <w:noProof/>
              </w:rPr>
              <w:t>3. Общие требования охраны труда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_Toc182827184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4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5" w:history="1">
            <w:r w:rsidR="00EA3DD8" w:rsidRPr="00DB631F">
              <w:rPr>
                <w:rStyle w:val="a9"/>
                <w:noProof/>
              </w:rPr>
              <w:t>4.Требования охраны труда перед началом работы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_Toc182827185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5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6" w:history="1">
            <w:r w:rsidR="00EA3DD8" w:rsidRPr="00DB631F">
              <w:rPr>
                <w:rStyle w:val="a9"/>
                <w:noProof/>
              </w:rPr>
              <w:t>5. Требования охраны труда во время работы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_Toc182827186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7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7" w:history="1">
            <w:r w:rsidR="00EA3DD8" w:rsidRPr="00DB631F">
              <w:rPr>
                <w:rStyle w:val="a9"/>
                <w:noProof/>
              </w:rPr>
              <w:t>6. Требования охраны труда в аварийных ситуациях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_Toc182827187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8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A3DD8" w:rsidRDefault="004604AB" w:rsidP="00EA3DD8">
          <w:pPr>
            <w:pStyle w:val="13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827188" w:history="1">
            <w:r w:rsidR="00EA3DD8" w:rsidRPr="00DB631F">
              <w:rPr>
                <w:rStyle w:val="a9"/>
                <w:noProof/>
              </w:rPr>
              <w:t>7. Требование охраны труда по окончании работ</w:t>
            </w:r>
            <w:r w:rsidR="00EA3DD8">
              <w:rPr>
                <w:noProof/>
                <w:webHidden/>
              </w:rPr>
              <w:tab/>
            </w:r>
            <w:r w:rsidR="00EA3DD8">
              <w:rPr>
                <w:noProof/>
                <w:webHidden/>
              </w:rPr>
              <w:fldChar w:fldCharType="begin"/>
            </w:r>
            <w:r w:rsidR="00EA3DD8">
              <w:rPr>
                <w:noProof/>
                <w:webHidden/>
              </w:rPr>
              <w:instrText xml:space="preserve"> PAGEREF _Toc182827188 \h </w:instrText>
            </w:r>
            <w:r w:rsidR="00EA3DD8">
              <w:rPr>
                <w:noProof/>
                <w:webHidden/>
              </w:rPr>
            </w:r>
            <w:r w:rsidR="00EA3DD8">
              <w:rPr>
                <w:noProof/>
                <w:webHidden/>
              </w:rPr>
              <w:fldChar w:fldCharType="separate"/>
            </w:r>
            <w:r w:rsidR="00EA3DD8">
              <w:rPr>
                <w:noProof/>
                <w:webHidden/>
              </w:rPr>
              <w:t>10</w:t>
            </w:r>
            <w:r w:rsidR="00EA3DD8">
              <w:rPr>
                <w:noProof/>
                <w:webHidden/>
              </w:rPr>
              <w:fldChar w:fldCharType="end"/>
            </w:r>
          </w:hyperlink>
        </w:p>
        <w:p w:rsidR="00E47755" w:rsidRDefault="00B465DA" w:rsidP="00EA3DD8">
          <w:pPr>
            <w:pStyle w:val="13"/>
            <w:tabs>
              <w:tab w:val="right" w:leader="dot" w:pos="9921"/>
            </w:tabs>
            <w:spacing w:line="360" w:lineRule="auto"/>
          </w:pPr>
          <w:r>
            <w:rPr>
              <w:rStyle w:val="aa"/>
            </w:rPr>
            <w:fldChar w:fldCharType="end"/>
          </w:r>
        </w:p>
      </w:sdtContent>
    </w:sdt>
    <w:p w:rsidR="00E47755" w:rsidRDefault="00E47755" w:rsidP="00EA3DD8">
      <w:pPr>
        <w:spacing w:line="360" w:lineRule="auto"/>
      </w:pPr>
    </w:p>
    <w:p w:rsidR="00E47755" w:rsidRDefault="00B465DA" w:rsidP="00EA3DD8">
      <w:pPr>
        <w:spacing w:line="360" w:lineRule="auto"/>
      </w:pPr>
      <w:r>
        <w:br w:type="page"/>
      </w:r>
    </w:p>
    <w:p w:rsidR="00E47755" w:rsidRDefault="002A0D0A" w:rsidP="002A0D0A">
      <w:pPr>
        <w:pStyle w:val="1"/>
        <w:spacing w:before="120" w:after="12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Toc182827182"/>
      <w:r>
        <w:rPr>
          <w:rFonts w:ascii="Times New Roman" w:hAnsi="Times New Roman"/>
          <w:sz w:val="24"/>
          <w:szCs w:val="24"/>
        </w:rPr>
        <w:lastRenderedPageBreak/>
        <w:t>1. Область применения</w:t>
      </w:r>
      <w:bookmarkEnd w:id="0"/>
    </w:p>
    <w:p w:rsidR="002A0D0A" w:rsidRDefault="002A0D0A" w:rsidP="002A0D0A">
      <w:pPr>
        <w:spacing w:before="120" w:after="120" w:line="360" w:lineRule="auto"/>
        <w:ind w:firstLine="709"/>
        <w:jc w:val="both"/>
      </w:pPr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604AB" w:rsidRPr="004604AB">
        <w:t>Итогового (межрегионального)</w:t>
      </w:r>
      <w:bookmarkStart w:id="1" w:name="_GoBack"/>
      <w:bookmarkEnd w:id="1"/>
      <w:r>
        <w:t xml:space="preserve"> этапа Чемпионата по профессиональному мастерству «Профессионалы» в 2025 г. (далее Чемпионата).</w:t>
      </w:r>
    </w:p>
    <w:p w:rsidR="00E47755" w:rsidRDefault="002A0D0A" w:rsidP="002A0D0A">
      <w:pPr>
        <w:spacing w:before="120" w:after="120" w:line="360" w:lineRule="auto"/>
        <w:ind w:firstLine="709"/>
        <w:jc w:val="both"/>
      </w:pPr>
      <w: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«Интернет вещей».</w:t>
      </w:r>
    </w:p>
    <w:p w:rsidR="002A0D0A" w:rsidRDefault="002A0D0A" w:rsidP="002A0D0A">
      <w:pPr>
        <w:spacing w:before="120" w:after="120" w:line="360" w:lineRule="auto"/>
        <w:ind w:firstLine="709"/>
        <w:jc w:val="both"/>
      </w:pPr>
    </w:p>
    <w:p w:rsidR="002A0D0A" w:rsidRDefault="002A0D0A" w:rsidP="002A0D0A">
      <w:pPr>
        <w:spacing w:before="120" w:after="120" w:line="360" w:lineRule="auto"/>
        <w:ind w:firstLine="709"/>
        <w:jc w:val="both"/>
      </w:pPr>
    </w:p>
    <w:p w:rsidR="002A0D0A" w:rsidRDefault="002A0D0A" w:rsidP="002A0D0A">
      <w:pPr>
        <w:pStyle w:val="1"/>
        <w:spacing w:before="120" w:after="12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2" w:name="_Toc182827183"/>
      <w:r>
        <w:rPr>
          <w:rFonts w:ascii="Times New Roman" w:hAnsi="Times New Roman"/>
          <w:sz w:val="24"/>
          <w:szCs w:val="24"/>
        </w:rPr>
        <w:t>2. Нормативные ссылки</w:t>
      </w:r>
      <w:bookmarkEnd w:id="2"/>
    </w:p>
    <w:p w:rsidR="002A0D0A" w:rsidRDefault="002A0D0A" w:rsidP="002A0D0A">
      <w:pPr>
        <w:spacing w:before="120" w:after="120" w:line="360" w:lineRule="auto"/>
        <w:ind w:firstLine="709"/>
        <w:jc w:val="both"/>
      </w:pPr>
      <w:r>
        <w:t>2.1 Правила разработаны на основании следующих документов и источников:</w:t>
      </w:r>
    </w:p>
    <w:p w:rsidR="002A0D0A" w:rsidRDefault="002A0D0A" w:rsidP="002A0D0A">
      <w:pPr>
        <w:spacing w:before="120" w:after="120" w:line="360" w:lineRule="auto"/>
        <w:ind w:firstLine="709"/>
        <w:jc w:val="both"/>
      </w:pPr>
      <w:r>
        <w:t>2.1.1 Трудовой кодекс Российской Федерации от 30.12.2001 № 197-ФЗ.</w:t>
      </w:r>
    </w:p>
    <w:p w:rsidR="00EA3DD8" w:rsidRDefault="002A0D0A" w:rsidP="00EA3DD8">
      <w:pPr>
        <w:spacing w:before="120" w:after="120" w:line="360" w:lineRule="auto"/>
        <w:ind w:firstLine="709"/>
        <w:jc w:val="both"/>
      </w:pPr>
      <w:r>
        <w:t xml:space="preserve">2.1.2 </w:t>
      </w:r>
      <w:r w:rsidR="00EA3DD8" w:rsidRPr="00EA3DD8">
        <w:t>ГОСТ 12.1.004-91</w:t>
      </w:r>
      <w:r w:rsidR="00EA3DD8">
        <w:t>. Система стандартов безопасности труда. Пожарная безопасность.</w:t>
      </w:r>
    </w:p>
    <w:p w:rsidR="002A0D0A" w:rsidRDefault="00EA3DD8" w:rsidP="002A0D0A">
      <w:pPr>
        <w:spacing w:before="120" w:after="120" w:line="360" w:lineRule="auto"/>
        <w:ind w:firstLine="709"/>
        <w:jc w:val="both"/>
      </w:pPr>
      <w:r>
        <w:t>2.1.3 </w:t>
      </w:r>
      <w:r w:rsidRPr="00EA3DD8">
        <w:t>Правила противопожарного режима в Российской Федерации</w:t>
      </w:r>
    </w:p>
    <w:p w:rsidR="002A0D0A" w:rsidRDefault="002A0D0A" w:rsidP="002A0D0A">
      <w:pPr>
        <w:spacing w:before="120" w:after="120" w:line="360" w:lineRule="auto"/>
        <w:ind w:firstLine="709"/>
        <w:jc w:val="both"/>
      </w:pPr>
      <w:r>
        <w:t>2.1.</w:t>
      </w:r>
      <w:r w:rsidR="00EA3DD8">
        <w:t xml:space="preserve">4 </w:t>
      </w:r>
      <w:r w:rsidR="00EA3DD8" w:rsidRPr="00EA3DD8">
        <w:t>Инструкци</w:t>
      </w:r>
      <w:r w:rsidR="00EA3DD8">
        <w:t>я</w:t>
      </w:r>
      <w:r w:rsidR="00EA3DD8" w:rsidRPr="00EA3DD8">
        <w:t xml:space="preserve"> по применению и испытанию средств защиты, используемых в электроустановках (153-34.03.603-2003).</w:t>
      </w:r>
    </w:p>
    <w:p w:rsidR="002A0D0A" w:rsidRDefault="002A0D0A" w:rsidP="002A0D0A">
      <w:pPr>
        <w:spacing w:before="120" w:after="120" w:line="360" w:lineRule="auto"/>
        <w:ind w:firstLine="709"/>
        <w:jc w:val="both"/>
      </w:pPr>
    </w:p>
    <w:p w:rsidR="002A0D0A" w:rsidRDefault="002A0D0A" w:rsidP="002A0D0A">
      <w:pPr>
        <w:spacing w:before="120" w:after="120" w:line="360" w:lineRule="auto"/>
        <w:ind w:firstLine="709"/>
        <w:jc w:val="both"/>
      </w:pPr>
    </w:p>
    <w:p w:rsidR="00E47755" w:rsidRDefault="00E47755">
      <w:pPr>
        <w:spacing w:before="120" w:after="120"/>
        <w:ind w:firstLine="709"/>
        <w:jc w:val="both"/>
      </w:pPr>
    </w:p>
    <w:p w:rsidR="00E47755" w:rsidRDefault="00B465DA">
      <w:pPr>
        <w:jc w:val="center"/>
      </w:pPr>
      <w:r>
        <w:br w:type="page"/>
      </w:r>
    </w:p>
    <w:p w:rsidR="00E47755" w:rsidRDefault="009C75E5" w:rsidP="008231C6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3" w:name="_Toc507427595"/>
      <w:bookmarkStart w:id="4" w:name="_Toc182827184"/>
      <w:r>
        <w:rPr>
          <w:rFonts w:ascii="Times New Roman" w:hAnsi="Times New Roman"/>
          <w:sz w:val="24"/>
          <w:szCs w:val="24"/>
        </w:rPr>
        <w:lastRenderedPageBreak/>
        <w:t>3. Общие требования охраны труда</w:t>
      </w:r>
      <w:bookmarkEnd w:id="3"/>
      <w:bookmarkEnd w:id="4"/>
    </w:p>
    <w:p w:rsidR="009C75E5" w:rsidRDefault="009C75E5" w:rsidP="008231C6">
      <w:pPr>
        <w:spacing w:line="360" w:lineRule="auto"/>
        <w:ind w:firstLine="709"/>
        <w:jc w:val="both"/>
      </w:pPr>
      <w:r>
        <w:t>3.1. К выполнению конкурсного задания по компетенции «Интернет вещей»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«Разработчик интеллектуальных систем управления (инженер по автоматизации)»,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9C75E5" w:rsidRDefault="009C75E5" w:rsidP="008231C6">
      <w:pPr>
        <w:spacing w:line="360" w:lineRule="auto"/>
        <w:ind w:firstLine="709"/>
        <w:jc w:val="both"/>
      </w:pPr>
      <w:r>
        <w:t>3.2. Участник Чемпионата обязан:</w:t>
      </w:r>
    </w:p>
    <w:p w:rsidR="009C75E5" w:rsidRDefault="009C75E5" w:rsidP="008231C6">
      <w:pPr>
        <w:spacing w:line="360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9C75E5" w:rsidRDefault="009C75E5" w:rsidP="008231C6">
      <w:pPr>
        <w:spacing w:line="360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9C75E5" w:rsidRDefault="009C75E5" w:rsidP="008231C6">
      <w:pPr>
        <w:spacing w:line="360" w:lineRule="auto"/>
        <w:ind w:firstLine="709"/>
        <w:jc w:val="both"/>
      </w:pPr>
      <w:r>
        <w:t>3.3.3. Соблюдать требования охраны труда.</w:t>
      </w:r>
    </w:p>
    <w:p w:rsidR="009C75E5" w:rsidRDefault="009C75E5" w:rsidP="008231C6">
      <w:pPr>
        <w:spacing w:line="360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9C75E5" w:rsidRDefault="009C75E5" w:rsidP="008231C6">
      <w:pPr>
        <w:spacing w:line="360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9C75E5" w:rsidRDefault="009C75E5" w:rsidP="008231C6">
      <w:pPr>
        <w:spacing w:line="360" w:lineRule="auto"/>
        <w:ind w:firstLine="709"/>
        <w:jc w:val="both"/>
      </w:pPr>
      <w: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поражение электрическим током;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9C75E5" w:rsidRDefault="009C75E5" w:rsidP="008231C6">
      <w:pPr>
        <w:spacing w:line="360" w:lineRule="auto"/>
        <w:ind w:firstLine="709"/>
        <w:jc w:val="both"/>
      </w:pPr>
      <w:r>
        <w:t>- ультрафиолетовое и инфракрасное излучение;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повышенные уровни шума и вибрации на рабочих местах;</w:t>
      </w:r>
    </w:p>
    <w:p w:rsidR="009C75E5" w:rsidRDefault="009C75E5" w:rsidP="008231C6">
      <w:pPr>
        <w:spacing w:line="360" w:lineRule="auto"/>
        <w:ind w:firstLine="709"/>
        <w:jc w:val="both"/>
      </w:pPr>
      <w:r>
        <w:t>- физические и нервно-психические перегрузки;</w:t>
      </w:r>
    </w:p>
    <w:p w:rsidR="009C75E5" w:rsidRDefault="009C75E5" w:rsidP="008231C6">
      <w:pPr>
        <w:spacing w:line="360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9C75E5" w:rsidRDefault="009C75E5" w:rsidP="008231C6">
      <w:pPr>
        <w:spacing w:line="360" w:lineRule="auto"/>
        <w:ind w:firstLine="709"/>
        <w:jc w:val="both"/>
      </w:pPr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9C75E5" w:rsidRDefault="009C75E5" w:rsidP="008231C6">
      <w:pPr>
        <w:spacing w:line="360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9C75E5" w:rsidRDefault="009C75E5" w:rsidP="008231C6">
      <w:pPr>
        <w:spacing w:line="360" w:lineRule="auto"/>
        <w:ind w:firstLine="709"/>
        <w:jc w:val="both"/>
      </w:pPr>
      <w:r>
        <w:lastRenderedPageBreak/>
        <w:t>3.6. Конкурсные работы должны проводиться в соответствии с технической документацией задания Чемпионата.</w:t>
      </w:r>
    </w:p>
    <w:p w:rsidR="009C75E5" w:rsidRDefault="009C75E5" w:rsidP="008231C6">
      <w:pPr>
        <w:spacing w:line="360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9C75E5" w:rsidRDefault="009C75E5" w:rsidP="008231C6">
      <w:pPr>
        <w:spacing w:line="360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9C75E5" w:rsidRDefault="009C75E5" w:rsidP="008231C6">
      <w:pPr>
        <w:spacing w:line="360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E47755" w:rsidRDefault="009C75E5" w:rsidP="008231C6">
      <w:pPr>
        <w:spacing w:line="360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E47755" w:rsidRDefault="00E47755" w:rsidP="008231C6">
      <w:pPr>
        <w:spacing w:line="360" w:lineRule="auto"/>
        <w:ind w:firstLine="709"/>
        <w:jc w:val="both"/>
      </w:pPr>
    </w:p>
    <w:p w:rsidR="00E47755" w:rsidRDefault="008C1FF7" w:rsidP="008231C6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5" w:name="_Toc507427597"/>
      <w:bookmarkStart w:id="6" w:name="_Toc182827185"/>
      <w:r>
        <w:rPr>
          <w:rFonts w:ascii="Times New Roman" w:hAnsi="Times New Roman"/>
          <w:sz w:val="24"/>
          <w:szCs w:val="24"/>
        </w:rPr>
        <w:t>4</w:t>
      </w:r>
      <w:r w:rsidR="00B465DA">
        <w:rPr>
          <w:rFonts w:ascii="Times New Roman" w:hAnsi="Times New Roman"/>
          <w:sz w:val="24"/>
          <w:szCs w:val="24"/>
        </w:rPr>
        <w:t>.Требования охраны труда перед началом работы</w:t>
      </w:r>
      <w:bookmarkEnd w:id="5"/>
      <w:bookmarkEnd w:id="6"/>
    </w:p>
    <w:p w:rsidR="00E47755" w:rsidRDefault="008C1FF7" w:rsidP="008231C6">
      <w:pPr>
        <w:spacing w:line="360" w:lineRule="auto"/>
        <w:ind w:firstLine="709"/>
        <w:jc w:val="both"/>
      </w:pPr>
      <w:r>
        <w:t xml:space="preserve">4.1 </w:t>
      </w:r>
      <w:r w:rsidR="00B465DA">
        <w:t>Перед началом работы участники должны выполнить следующее:</w:t>
      </w:r>
    </w:p>
    <w:p w:rsidR="00E47755" w:rsidRDefault="008C1FF7" w:rsidP="008231C6">
      <w:pPr>
        <w:spacing w:line="360" w:lineRule="auto"/>
        <w:ind w:firstLine="709"/>
        <w:jc w:val="both"/>
      </w:pPr>
      <w:r>
        <w:t>4</w:t>
      </w:r>
      <w:r w:rsidR="00B465DA">
        <w:t>.1.</w:t>
      </w:r>
      <w:r>
        <w:t>1</w:t>
      </w:r>
      <w:r w:rsidR="00B465DA">
        <w:t xml:space="preserve"> Перед началом соревнований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E47755" w:rsidRDefault="00B465DA" w:rsidP="008231C6">
      <w:pPr>
        <w:spacing w:line="360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E47755" w:rsidRDefault="00B465DA" w:rsidP="008231C6">
      <w:pPr>
        <w:spacing w:line="360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E47755" w:rsidRDefault="008C1FF7" w:rsidP="008231C6">
      <w:pPr>
        <w:spacing w:line="360" w:lineRule="auto"/>
        <w:ind w:firstLine="709"/>
        <w:jc w:val="both"/>
      </w:pPr>
      <w:r>
        <w:t>4.1</w:t>
      </w:r>
      <w:r w:rsidR="00B465DA">
        <w:t>.2</w:t>
      </w:r>
      <w:r>
        <w:t> </w:t>
      </w:r>
      <w:r w:rsidR="00B465DA">
        <w:t>Подготовить рабочее место:</w:t>
      </w:r>
    </w:p>
    <w:p w:rsidR="00E47755" w:rsidRDefault="00B465DA" w:rsidP="008231C6">
      <w:pPr>
        <w:spacing w:line="360" w:lineRule="auto"/>
        <w:ind w:firstLine="709"/>
        <w:jc w:val="both"/>
      </w:pPr>
      <w:r>
        <w:t xml:space="preserve">Удалить с рабочих столов посторонние предметы, в том числе, записи, сделанные за время проверки рабочих мест              </w:t>
      </w:r>
    </w:p>
    <w:p w:rsidR="00E47755" w:rsidRDefault="008C1FF7" w:rsidP="008231C6">
      <w:pPr>
        <w:spacing w:line="360" w:lineRule="auto"/>
        <w:ind w:firstLine="709"/>
        <w:jc w:val="both"/>
      </w:pPr>
      <w:r>
        <w:t>4</w:t>
      </w:r>
      <w:r w:rsidR="00B465DA">
        <w:t>.</w:t>
      </w:r>
      <w:r>
        <w:t>1.</w:t>
      </w:r>
      <w:r w:rsidR="00B465DA">
        <w:t>3</w:t>
      </w:r>
      <w:r>
        <w:t> </w:t>
      </w:r>
      <w:r w:rsidR="00B465DA">
        <w:t>Подготовить инструмент и оборудование, разрешенное к самостоятельной работе: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09"/>
        <w:gridCol w:w="6628"/>
      </w:tblGrid>
      <w:tr w:rsidR="00E47755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47755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корректное функционирование компонент вычислительной машины и программного обеспечения;</w:t>
            </w:r>
          </w:p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повреждений корпуса оборудования;</w:t>
            </w:r>
          </w:p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корректного подключения компонент оборудования и целостности проводки.</w:t>
            </w:r>
          </w:p>
        </w:tc>
      </w:tr>
      <w:tr w:rsidR="00E47755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Пульт управления производственной линией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функционирование всех компонент, размещенных на пульте и работоспособность экрана;</w:t>
            </w:r>
          </w:p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посторонних шумов в случае перемещения пульта;</w:t>
            </w:r>
          </w:p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надежном закреплении проводов в случае перемещения пульта и работы с ним;</w:t>
            </w:r>
          </w:p>
          <w:p w:rsidR="00E47755" w:rsidRDefault="00B465DA" w:rsidP="008231C6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корпуса оборудования и целостности проводки.</w:t>
            </w:r>
          </w:p>
        </w:tc>
      </w:tr>
    </w:tbl>
    <w:p w:rsidR="00E47755" w:rsidRDefault="00B465DA" w:rsidP="008231C6">
      <w:pPr>
        <w:spacing w:line="360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E47755" w:rsidRDefault="008231C6" w:rsidP="008231C6">
      <w:pPr>
        <w:spacing w:line="360" w:lineRule="auto"/>
        <w:ind w:firstLine="709"/>
        <w:jc w:val="both"/>
      </w:pPr>
      <w:r>
        <w:t>4.1</w:t>
      </w:r>
      <w:r w:rsidR="00B465DA">
        <w:t>.4</w:t>
      </w:r>
      <w:r>
        <w:t> </w:t>
      </w:r>
      <w:r w:rsidR="00B465DA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E47755" w:rsidRDefault="008231C6" w:rsidP="008231C6">
      <w:pPr>
        <w:spacing w:line="360" w:lineRule="auto"/>
        <w:ind w:firstLine="709"/>
        <w:jc w:val="both"/>
      </w:pPr>
      <w:r>
        <w:t>4.1</w:t>
      </w:r>
      <w:r w:rsidR="00B465DA">
        <w:t>.5</w:t>
      </w:r>
      <w:r>
        <w:t> </w:t>
      </w:r>
      <w:r w:rsidR="00B465DA">
        <w:t>Ежедневно, перед началом выполнения конкурсного задания, в процессе подготовки рабочего места:</w:t>
      </w:r>
    </w:p>
    <w:p w:rsidR="00E47755" w:rsidRDefault="00B465DA" w:rsidP="008231C6">
      <w:pPr>
        <w:spacing w:line="360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E47755" w:rsidRDefault="00B465DA" w:rsidP="008231C6">
      <w:pPr>
        <w:spacing w:line="360" w:lineRule="auto"/>
        <w:ind w:firstLine="709"/>
        <w:jc w:val="both"/>
      </w:pPr>
      <w:r>
        <w:t>- убедиться в достаточности освещенности;</w:t>
      </w:r>
    </w:p>
    <w:p w:rsidR="00E47755" w:rsidRDefault="00B465DA" w:rsidP="008231C6">
      <w:pPr>
        <w:spacing w:line="360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E47755" w:rsidRDefault="00B465DA" w:rsidP="008231C6">
      <w:pPr>
        <w:spacing w:line="360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E47755" w:rsidRDefault="008231C6" w:rsidP="008231C6">
      <w:pPr>
        <w:spacing w:line="360" w:lineRule="auto"/>
        <w:ind w:firstLine="709"/>
        <w:jc w:val="both"/>
      </w:pPr>
      <w:r>
        <w:t>4.1</w:t>
      </w:r>
      <w:r w:rsidR="00B465DA">
        <w:t>.6</w:t>
      </w:r>
      <w:r>
        <w:t> </w:t>
      </w:r>
      <w:r w:rsidR="00B465DA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C1FF7" w:rsidRDefault="008C1FF7" w:rsidP="008231C6">
      <w:pPr>
        <w:spacing w:line="360" w:lineRule="auto"/>
        <w:ind w:firstLine="709"/>
        <w:jc w:val="both"/>
      </w:pPr>
      <w:r>
        <w:t>4.2</w:t>
      </w:r>
      <w:r w:rsidR="008231C6">
        <w:t> </w:t>
      </w:r>
      <w:r w:rsidRPr="008C1FF7">
        <w:t>Конкурсант не должны приступать к работе при следующих нарушениях требований безопасности:</w:t>
      </w:r>
    </w:p>
    <w:p w:rsidR="008231C6" w:rsidRDefault="008231C6" w:rsidP="008231C6">
      <w:pPr>
        <w:spacing w:line="360" w:lineRule="auto"/>
        <w:ind w:firstLine="709"/>
        <w:jc w:val="both"/>
      </w:pPr>
      <w:r>
        <w:t>- отсутствует или замечена нестабильная работа электропитания установок и оборудования рабочего места;</w:t>
      </w:r>
    </w:p>
    <w:p w:rsidR="008231C6" w:rsidRDefault="008231C6" w:rsidP="008231C6">
      <w:pPr>
        <w:spacing w:line="360" w:lineRule="auto"/>
        <w:ind w:firstLine="709"/>
        <w:jc w:val="both"/>
      </w:pPr>
      <w:r>
        <w:t>- очевидны повреждения защитных покрытий электрических кабелей;</w:t>
      </w:r>
    </w:p>
    <w:p w:rsidR="008231C6" w:rsidRDefault="008231C6" w:rsidP="008231C6">
      <w:pPr>
        <w:spacing w:line="360" w:lineRule="auto"/>
        <w:ind w:firstLine="709"/>
        <w:jc w:val="both"/>
      </w:pPr>
      <w:r>
        <w:t>- не эксплуатировать аппарат, если он перегрелся, стал дымиться, появился посторонний запах или звук;</w:t>
      </w:r>
    </w:p>
    <w:p w:rsidR="008231C6" w:rsidRDefault="008231C6" w:rsidP="008231C6">
      <w:pPr>
        <w:spacing w:line="360" w:lineRule="auto"/>
        <w:ind w:firstLine="709"/>
        <w:jc w:val="both"/>
      </w:pPr>
      <w:r>
        <w:t>- не эксплуатировать аппарат, если его уронили или корпус был поврежден;</w:t>
      </w:r>
    </w:p>
    <w:p w:rsidR="008231C6" w:rsidRDefault="008231C6" w:rsidP="008231C6">
      <w:pPr>
        <w:spacing w:line="360" w:lineRule="auto"/>
        <w:ind w:firstLine="709"/>
        <w:jc w:val="both"/>
      </w:pPr>
      <w:r>
        <w:t>- имеются заметные разлития жидкостей вблизи рабочего места.</w:t>
      </w:r>
    </w:p>
    <w:p w:rsidR="00E47755" w:rsidRDefault="008C1FF7" w:rsidP="008231C6">
      <w:pPr>
        <w:spacing w:line="360" w:lineRule="auto"/>
        <w:ind w:firstLine="709"/>
        <w:jc w:val="both"/>
      </w:pPr>
      <w:r>
        <w:lastRenderedPageBreak/>
        <w:t>4</w:t>
      </w:r>
      <w:r w:rsidR="00B465DA">
        <w:t>.</w:t>
      </w:r>
      <w:r>
        <w:t>3</w:t>
      </w:r>
      <w:r w:rsidR="008231C6">
        <w:t> </w:t>
      </w:r>
      <w:r w:rsidRPr="008C1FF7"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E47755" w:rsidRDefault="00E47755" w:rsidP="008231C6">
      <w:pPr>
        <w:spacing w:line="360" w:lineRule="auto"/>
        <w:ind w:firstLine="709"/>
        <w:jc w:val="both"/>
      </w:pPr>
    </w:p>
    <w:p w:rsidR="00E47755" w:rsidRDefault="008231C6" w:rsidP="008231C6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7" w:name="_Toc507427598"/>
      <w:bookmarkStart w:id="8" w:name="_Toc182827186"/>
      <w:r>
        <w:rPr>
          <w:rFonts w:ascii="Times New Roman" w:hAnsi="Times New Roman"/>
          <w:sz w:val="24"/>
          <w:szCs w:val="24"/>
        </w:rPr>
        <w:t>5</w:t>
      </w:r>
      <w:r w:rsidR="00B465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465DA">
        <w:rPr>
          <w:rFonts w:ascii="Times New Roman" w:hAnsi="Times New Roman"/>
          <w:sz w:val="24"/>
          <w:szCs w:val="24"/>
        </w:rPr>
        <w:t>Требования охраны труда во время работы</w:t>
      </w:r>
      <w:bookmarkEnd w:id="7"/>
      <w:bookmarkEnd w:id="8"/>
    </w:p>
    <w:p w:rsidR="00E47755" w:rsidRDefault="008231C6" w:rsidP="008231C6">
      <w:pPr>
        <w:spacing w:line="360" w:lineRule="auto"/>
        <w:ind w:firstLine="709"/>
        <w:jc w:val="both"/>
      </w:pPr>
      <w:r>
        <w:t>5</w:t>
      </w:r>
      <w:r w:rsidR="00B465DA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48"/>
        <w:gridCol w:w="7989"/>
      </w:tblGrid>
      <w:tr w:rsidR="00E47755">
        <w:trPr>
          <w:tblHeader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755" w:rsidRDefault="00B465DA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755" w:rsidRDefault="00B465DA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E47755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работать с неисправным компьютером/ноутбуком;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самостоятельно проводить вскрытие или ремонт ПК и оргтехники при отсутствии специальных навыков;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компьютера к электрической сети;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переключать разъемы интерфейсных кабелей периферийных устройств при отсутствии специальных навыков;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 за размещением проводов, их корректным подключением и состоянием защитного покрытия;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заниматься очисткой компьютера/ноутбука, когда он находится под напряжением;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рядом с компьютером/ноутбуком жидкости, а также работать с мокрыми руками;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E47755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 проводить вскрытие или ремонт оборудования;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оборудования к электрической сети;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допускать падение устройства, повреждения корпуса и выступающих элементов конструкции оборудования;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Строго соблюдать корректность подключения блока питания оборудования, полярность и напряжение питающего устройства. 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случае использования устройства на весу (в руках) следить за надежным закреплением проводов;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 устройства в случае наличия повреждений на корпусе или подключенных проводах;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Недопустимо располагать жидкости рядом с устройством, а также работать с мокрыми руками;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устройства;</w:t>
            </w:r>
          </w:p>
          <w:p w:rsidR="00E47755" w:rsidRDefault="00B465DA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Чистку устройства можно проводить только при отключенном питании устройства и при отсоединенных проводах.</w:t>
            </w:r>
          </w:p>
        </w:tc>
      </w:tr>
    </w:tbl>
    <w:p w:rsidR="00E47755" w:rsidRDefault="008231C6" w:rsidP="008231C6">
      <w:pPr>
        <w:spacing w:line="360" w:lineRule="auto"/>
        <w:ind w:firstLine="709"/>
        <w:jc w:val="both"/>
      </w:pPr>
      <w:r>
        <w:lastRenderedPageBreak/>
        <w:t>5</w:t>
      </w:r>
      <w:r w:rsidR="00B465DA">
        <w:t>.2. При выполнении конкурсных заданий и уборке рабочих мест:</w:t>
      </w:r>
    </w:p>
    <w:p w:rsidR="00E47755" w:rsidRDefault="00B465DA" w:rsidP="008231C6">
      <w:pPr>
        <w:spacing w:line="360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E47755" w:rsidRDefault="00B465DA" w:rsidP="008231C6">
      <w:pPr>
        <w:spacing w:line="360" w:lineRule="auto"/>
        <w:ind w:firstLine="709"/>
        <w:jc w:val="both"/>
      </w:pPr>
      <w:r>
        <w:t>- соблюдать настоящую инструкцию;</w:t>
      </w:r>
    </w:p>
    <w:p w:rsidR="00E47755" w:rsidRDefault="00B465DA" w:rsidP="008231C6">
      <w:pPr>
        <w:spacing w:line="360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E47755" w:rsidRDefault="00B465DA" w:rsidP="008231C6">
      <w:pPr>
        <w:spacing w:line="360" w:lineRule="auto"/>
        <w:ind w:firstLine="709"/>
        <w:jc w:val="both"/>
      </w:pPr>
      <w:r>
        <w:t>- поддерживать порядок и чистоту на рабочем месте;</w:t>
      </w:r>
    </w:p>
    <w:p w:rsidR="00E47755" w:rsidRDefault="00B465DA" w:rsidP="008231C6">
      <w:pPr>
        <w:spacing w:line="360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E47755" w:rsidRDefault="00B465DA" w:rsidP="008231C6">
      <w:pPr>
        <w:spacing w:line="360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инструментом;</w:t>
      </w:r>
    </w:p>
    <w:p w:rsidR="00E47755" w:rsidRDefault="008231C6" w:rsidP="008231C6">
      <w:pPr>
        <w:spacing w:line="360" w:lineRule="auto"/>
        <w:ind w:firstLine="709"/>
        <w:jc w:val="both"/>
      </w:pPr>
      <w:r>
        <w:t>5</w:t>
      </w:r>
      <w:r w:rsidR="00B465DA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E47755" w:rsidRDefault="00E47755" w:rsidP="008231C6">
      <w:pPr>
        <w:spacing w:line="360" w:lineRule="auto"/>
        <w:ind w:firstLine="709"/>
        <w:jc w:val="both"/>
      </w:pPr>
    </w:p>
    <w:p w:rsidR="00E47755" w:rsidRDefault="008231C6" w:rsidP="008231C6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9" w:name="_Toc507427599"/>
      <w:bookmarkStart w:id="10" w:name="_Toc182827187"/>
      <w:r>
        <w:rPr>
          <w:rFonts w:ascii="Times New Roman" w:hAnsi="Times New Roman"/>
          <w:sz w:val="24"/>
          <w:szCs w:val="24"/>
        </w:rPr>
        <w:t>6</w:t>
      </w:r>
      <w:r w:rsidR="00B465DA">
        <w:rPr>
          <w:rFonts w:ascii="Times New Roman" w:hAnsi="Times New Roman"/>
          <w:sz w:val="24"/>
          <w:szCs w:val="24"/>
        </w:rPr>
        <w:t>. Требования охраны труда в аварийных ситуациях</w:t>
      </w:r>
      <w:bookmarkEnd w:id="9"/>
      <w:bookmarkEnd w:id="10"/>
    </w:p>
    <w:p w:rsidR="008231C6" w:rsidRDefault="008231C6" w:rsidP="008231C6">
      <w:pPr>
        <w:spacing w:line="360" w:lineRule="auto"/>
        <w:ind w:firstLine="709"/>
        <w:jc w:val="both"/>
      </w:pPr>
      <w:r>
        <w:t>6.1. При возникновении аварий и ситуаций, которые могут привести к авариям и несчастным случаям, необходимо:</w:t>
      </w:r>
    </w:p>
    <w:p w:rsidR="008231C6" w:rsidRDefault="008231C6" w:rsidP="008231C6">
      <w:pPr>
        <w:spacing w:line="360" w:lineRule="auto"/>
        <w:ind w:firstLine="709"/>
        <w:jc w:val="both"/>
      </w:pPr>
      <w:r>
        <w:t>6.1.1. Немедленно прекратить работы и известить главного эксперта.</w:t>
      </w:r>
    </w:p>
    <w:p w:rsidR="008231C6" w:rsidRDefault="008231C6" w:rsidP="008231C6">
      <w:pPr>
        <w:spacing w:line="360" w:lineRule="auto"/>
        <w:ind w:firstLine="709"/>
        <w:jc w:val="both"/>
      </w:pPr>
      <w: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8231C6" w:rsidRDefault="008231C6" w:rsidP="008231C6">
      <w:pPr>
        <w:spacing w:line="360" w:lineRule="auto"/>
        <w:ind w:firstLine="709"/>
        <w:jc w:val="both"/>
      </w:pPr>
      <w:r>
        <w:t>6.2. При обнаружении в процессе работы возгораний необходимо:</w:t>
      </w:r>
    </w:p>
    <w:p w:rsidR="008231C6" w:rsidRDefault="008231C6" w:rsidP="008231C6">
      <w:pPr>
        <w:spacing w:line="360" w:lineRule="auto"/>
        <w:ind w:firstLine="709"/>
        <w:jc w:val="both"/>
      </w:pPr>
      <w:r>
        <w:t>-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8231C6" w:rsidRDefault="008231C6" w:rsidP="008231C6">
      <w:pPr>
        <w:spacing w:line="360" w:lineRule="auto"/>
        <w:ind w:firstLine="709"/>
        <w:jc w:val="both"/>
      </w:pPr>
      <w:r>
        <w:t>-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8231C6" w:rsidRDefault="008231C6" w:rsidP="008231C6">
      <w:pPr>
        <w:spacing w:line="360" w:lineRule="auto"/>
        <w:ind w:firstLine="709"/>
        <w:jc w:val="both"/>
      </w:pPr>
      <w:r>
        <w:t>-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r>
        <w:tab/>
      </w:r>
    </w:p>
    <w:p w:rsidR="008231C6" w:rsidRDefault="008231C6" w:rsidP="008231C6">
      <w:pPr>
        <w:spacing w:line="360" w:lineRule="auto"/>
        <w:ind w:firstLine="709"/>
        <w:jc w:val="both"/>
      </w:pPr>
      <w:r>
        <w:lastRenderedPageBreak/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8231C6" w:rsidRDefault="008231C6" w:rsidP="008231C6">
      <w:pPr>
        <w:spacing w:line="360" w:lineRule="auto"/>
        <w:ind w:firstLine="709"/>
        <w:jc w:val="both"/>
      </w:pPr>
      <w:r>
        <w:t>6.5. В случае возникновения пожара:</w:t>
      </w:r>
    </w:p>
    <w:p w:rsidR="008231C6" w:rsidRDefault="008231C6" w:rsidP="008231C6">
      <w:pPr>
        <w:spacing w:line="360" w:lineRule="auto"/>
        <w:ind w:firstLine="709"/>
        <w:jc w:val="both"/>
      </w:pPr>
      <w: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8231C6" w:rsidRDefault="008231C6" w:rsidP="008231C6">
      <w:pPr>
        <w:spacing w:line="360" w:lineRule="auto"/>
        <w:ind w:firstLine="709"/>
        <w:jc w:val="both"/>
      </w:pPr>
      <w:r>
        <w:t>6.5.2. Принять меры к вызову на место пожара непосредственного руководителя или других должностных лиц.</w:t>
      </w:r>
    </w:p>
    <w:p w:rsidR="008231C6" w:rsidRDefault="008231C6" w:rsidP="008231C6">
      <w:pPr>
        <w:spacing w:line="360" w:lineRule="auto"/>
        <w:ind w:firstLine="709"/>
        <w:jc w:val="both"/>
      </w:pPr>
      <w: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E47755" w:rsidRDefault="008231C6" w:rsidP="008231C6">
      <w:pPr>
        <w:spacing w:line="360" w:lineRule="auto"/>
        <w:ind w:firstLine="709"/>
        <w:jc w:val="both"/>
      </w:pPr>
      <w:r>
        <w:t>6</w:t>
      </w:r>
      <w:r w:rsidR="00B465DA">
        <w:t>.</w:t>
      </w:r>
      <w:r>
        <w:t>7</w:t>
      </w:r>
      <w:r w:rsidR="00B465DA">
        <w:t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E47755" w:rsidRDefault="008231C6" w:rsidP="008231C6">
      <w:pPr>
        <w:spacing w:line="360" w:lineRule="auto"/>
        <w:ind w:firstLine="709"/>
        <w:jc w:val="both"/>
      </w:pPr>
      <w:r>
        <w:t>6</w:t>
      </w:r>
      <w:r w:rsidR="00B465DA">
        <w:t>.</w:t>
      </w:r>
      <w:r>
        <w:t>8</w:t>
      </w:r>
      <w:r w:rsidR="00B465DA">
        <w:t>. В случае возникновения у участника плохого самочувствия или получения травмы сообщить об этом эксперту.</w:t>
      </w:r>
    </w:p>
    <w:p w:rsidR="00E47755" w:rsidRDefault="008231C6" w:rsidP="008231C6">
      <w:pPr>
        <w:spacing w:line="360" w:lineRule="auto"/>
        <w:ind w:firstLine="709"/>
        <w:jc w:val="both"/>
      </w:pPr>
      <w:r>
        <w:t>6</w:t>
      </w:r>
      <w:r w:rsidR="00B465DA">
        <w:t>.</w:t>
      </w:r>
      <w:r>
        <w:t>9</w:t>
      </w:r>
      <w:r w:rsidR="00B465DA">
        <w:t>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E47755" w:rsidRDefault="008231C6" w:rsidP="008231C6">
      <w:pPr>
        <w:spacing w:line="360" w:lineRule="auto"/>
        <w:ind w:firstLine="709"/>
        <w:jc w:val="both"/>
      </w:pPr>
      <w:r>
        <w:t>6</w:t>
      </w:r>
      <w:r w:rsidR="00B465DA">
        <w:t>.</w:t>
      </w:r>
      <w:r>
        <w:t>10</w:t>
      </w:r>
      <w:r w:rsidR="00B465DA"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E47755" w:rsidRDefault="008231C6" w:rsidP="008231C6">
      <w:pPr>
        <w:spacing w:line="360" w:lineRule="auto"/>
        <w:ind w:firstLine="709"/>
        <w:jc w:val="both"/>
      </w:pPr>
      <w:r>
        <w:t>6</w:t>
      </w:r>
      <w:r w:rsidR="00B465DA">
        <w:t>.</w:t>
      </w:r>
      <w:r>
        <w:t>11</w:t>
      </w:r>
      <w:r w:rsidR="00B465DA">
        <w:t>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E47755" w:rsidRDefault="00B465DA" w:rsidP="008231C6">
      <w:pPr>
        <w:spacing w:line="360" w:lineRule="auto"/>
        <w:ind w:firstLine="709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E47755" w:rsidRDefault="008231C6" w:rsidP="008231C6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11" w:name="_Toc507427600"/>
      <w:bookmarkStart w:id="12" w:name="_Toc182827188"/>
      <w:r>
        <w:rPr>
          <w:rFonts w:ascii="Times New Roman" w:hAnsi="Times New Roman"/>
          <w:sz w:val="24"/>
          <w:szCs w:val="24"/>
        </w:rPr>
        <w:lastRenderedPageBreak/>
        <w:t>7</w:t>
      </w:r>
      <w:r w:rsidR="00B465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465DA">
        <w:rPr>
          <w:rFonts w:ascii="Times New Roman" w:hAnsi="Times New Roman"/>
          <w:sz w:val="24"/>
          <w:szCs w:val="24"/>
        </w:rPr>
        <w:t>Требование охраны труда по окончании работ</w:t>
      </w:r>
      <w:bookmarkEnd w:id="11"/>
      <w:bookmarkEnd w:id="12"/>
    </w:p>
    <w:p w:rsidR="00E47755" w:rsidRDefault="008231C6" w:rsidP="008231C6">
      <w:pPr>
        <w:spacing w:line="360" w:lineRule="auto"/>
        <w:ind w:firstLine="709"/>
        <w:jc w:val="both"/>
      </w:pPr>
      <w:r>
        <w:t xml:space="preserve">7.1 </w:t>
      </w:r>
      <w:r w:rsidR="00B465DA">
        <w:t>После окончания работ каждый участник обязан:</w:t>
      </w:r>
    </w:p>
    <w:p w:rsidR="00E47755" w:rsidRDefault="008231C6" w:rsidP="008231C6">
      <w:pPr>
        <w:spacing w:line="360" w:lineRule="auto"/>
        <w:ind w:firstLine="709"/>
        <w:jc w:val="both"/>
      </w:pPr>
      <w:r>
        <w:t xml:space="preserve">- </w:t>
      </w:r>
      <w:r w:rsidR="00B465DA">
        <w:t xml:space="preserve">Привести в порядок рабочее место. </w:t>
      </w:r>
    </w:p>
    <w:p w:rsidR="00E47755" w:rsidRDefault="008231C6" w:rsidP="008231C6">
      <w:pPr>
        <w:spacing w:line="360" w:lineRule="auto"/>
        <w:ind w:firstLine="709"/>
        <w:jc w:val="both"/>
      </w:pPr>
      <w:r>
        <w:t>-</w:t>
      </w:r>
      <w:r w:rsidR="00B465DA">
        <w:t xml:space="preserve"> Убрать средства индивидуальной защиты в отведенное для хранений место.</w:t>
      </w:r>
    </w:p>
    <w:p w:rsidR="00E47755" w:rsidRDefault="008231C6" w:rsidP="008231C6">
      <w:pPr>
        <w:spacing w:line="360" w:lineRule="auto"/>
        <w:ind w:firstLine="709"/>
        <w:jc w:val="both"/>
      </w:pPr>
      <w:r>
        <w:t>-</w:t>
      </w:r>
      <w:r w:rsidR="00B465DA">
        <w:t xml:space="preserve"> Отключить</w:t>
      </w:r>
      <w:r>
        <w:t xml:space="preserve"> индивидуальный</w:t>
      </w:r>
      <w:r w:rsidR="00B465DA">
        <w:t xml:space="preserve"> инструмент и оборудование от сети.</w:t>
      </w:r>
    </w:p>
    <w:p w:rsidR="00E47755" w:rsidRDefault="008231C6" w:rsidP="008231C6">
      <w:pPr>
        <w:spacing w:line="360" w:lineRule="auto"/>
        <w:ind w:firstLine="709"/>
        <w:jc w:val="both"/>
      </w:pPr>
      <w:r>
        <w:t>-</w:t>
      </w:r>
      <w:r w:rsidR="00B465DA">
        <w:t xml:space="preserve"> </w:t>
      </w:r>
      <w:r w:rsidR="006D2C59">
        <w:t>Индивидуальный и</w:t>
      </w:r>
      <w:r w:rsidR="00B465DA">
        <w:t>нструмент убрать в специально предназначенное для хранений место.</w:t>
      </w:r>
    </w:p>
    <w:p w:rsidR="00E47755" w:rsidRDefault="008231C6" w:rsidP="008231C6">
      <w:pPr>
        <w:spacing w:line="360" w:lineRule="auto"/>
        <w:ind w:firstLine="709"/>
        <w:jc w:val="both"/>
      </w:pPr>
      <w:r>
        <w:t xml:space="preserve">- </w:t>
      </w:r>
      <w:r w:rsidR="00B465DA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6D2C59" w:rsidRDefault="006D2C59" w:rsidP="008231C6">
      <w:pPr>
        <w:spacing w:line="360" w:lineRule="auto"/>
        <w:ind w:firstLine="709"/>
        <w:jc w:val="both"/>
      </w:pPr>
    </w:p>
    <w:sectPr w:rsidR="006D2C59">
      <w:footerReference w:type="default" r:id="rId9"/>
      <w:pgSz w:w="11906" w:h="16838"/>
      <w:pgMar w:top="851" w:right="567" w:bottom="851" w:left="1418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5DA" w:rsidRDefault="00B465DA">
      <w:r>
        <w:separator/>
      </w:r>
    </w:p>
  </w:endnote>
  <w:endnote w:type="continuationSeparator" w:id="0">
    <w:p w:rsidR="00B465DA" w:rsidRDefault="00B4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55" w:rsidRDefault="00B465D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4604A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5DA" w:rsidRDefault="00B465DA">
      <w:r>
        <w:separator/>
      </w:r>
    </w:p>
  </w:footnote>
  <w:footnote w:type="continuationSeparator" w:id="0">
    <w:p w:rsidR="00B465DA" w:rsidRDefault="00B46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55201"/>
    <w:multiLevelType w:val="multilevel"/>
    <w:tmpl w:val="60307C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0603ED"/>
    <w:multiLevelType w:val="multilevel"/>
    <w:tmpl w:val="9D6CB7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5"/>
    <w:rsid w:val="002A0D0A"/>
    <w:rsid w:val="004604AB"/>
    <w:rsid w:val="006D2C59"/>
    <w:rsid w:val="008231C6"/>
    <w:rsid w:val="008C1FF7"/>
    <w:rsid w:val="009C75E5"/>
    <w:rsid w:val="00B465DA"/>
    <w:rsid w:val="00E47755"/>
    <w:rsid w:val="00EA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89936-A463-4DEF-BA8D-3A1456A1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semiHidden/>
    <w:qFormat/>
    <w:locked/>
    <w:rsid w:val="00D62C7F"/>
    <w:rPr>
      <w:rFonts w:ascii="Tahoma" w:hAnsi="Tahoma" w:cs="Tahoma"/>
      <w:sz w:val="16"/>
      <w:szCs w:val="16"/>
      <w:lang w:val="x-none" w:eastAsia="ru-RU"/>
    </w:rPr>
  </w:style>
  <w:style w:type="character" w:customStyle="1" w:styleId="apple-converted-space">
    <w:name w:val="apple-converted-space"/>
    <w:basedOn w:val="a0"/>
    <w:qFormat/>
    <w:rsid w:val="00720FE1"/>
  </w:style>
  <w:style w:type="character" w:customStyle="1" w:styleId="a5">
    <w:name w:val="Верхний колонтитул Знак"/>
    <w:link w:val="a6"/>
    <w:qFormat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a7">
    <w:name w:val="Нижний колонтитул Знак"/>
    <w:link w:val="a8"/>
    <w:uiPriority w:val="99"/>
    <w:qFormat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a9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qFormat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a">
    <w:name w:val="Ссылка указателя"/>
    <w:qFormat/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11"/>
  </w:style>
  <w:style w:type="paragraph" w:customStyle="1" w:styleId="12">
    <w:name w:val="Абзац списка1"/>
    <w:basedOn w:val="a"/>
    <w:qFormat/>
    <w:rsid w:val="00A46C8A"/>
    <w:pPr>
      <w:ind w:left="720"/>
    </w:pPr>
  </w:style>
  <w:style w:type="paragraph" w:styleId="a4">
    <w:name w:val="Balloon Text"/>
    <w:basedOn w:val="a"/>
    <w:link w:val="a3"/>
    <w:semiHidden/>
    <w:qFormat/>
    <w:rsid w:val="00D62C7F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7E5E5B"/>
    <w:pPr>
      <w:spacing w:beforeAutospacing="1" w:afterAutospacing="1"/>
    </w:pPr>
    <w:rPr>
      <w:rFonts w:eastAsia="Times New Roman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7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paragraph" w:styleId="af0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3">
    <w:name w:val="toc 1"/>
    <w:basedOn w:val="a"/>
    <w:next w:val="a"/>
    <w:autoRedefine/>
    <w:uiPriority w:val="39"/>
    <w:locked/>
    <w:rsid w:val="007D64ED"/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f2">
    <w:name w:val="Normal (Web)"/>
    <w:basedOn w:val="a"/>
    <w:uiPriority w:val="99"/>
    <w:unhideWhenUsed/>
    <w:qFormat/>
    <w:rsid w:val="00D34A14"/>
    <w:pPr>
      <w:spacing w:beforeAutospacing="1" w:afterAutospacing="1"/>
    </w:pPr>
    <w:rPr>
      <w:rFonts w:eastAsia="Times New Roman"/>
    </w:rPr>
  </w:style>
  <w:style w:type="paragraph" w:styleId="af3">
    <w:name w:val="List Paragraph"/>
    <w:basedOn w:val="a"/>
    <w:uiPriority w:val="34"/>
    <w:qFormat/>
    <w:rsid w:val="005A0212"/>
    <w:pPr>
      <w:spacing w:line="264" w:lineRule="auto"/>
      <w:ind w:left="720" w:hanging="10"/>
      <w:contextualSpacing/>
      <w:jc w:val="both"/>
    </w:pPr>
    <w:rPr>
      <w:rFonts w:eastAsia="Times New Roman"/>
      <w:color w:val="000000"/>
      <w:sz w:val="28"/>
      <w:szCs w:val="22"/>
      <w:lang w:eastAsia="ja-JP"/>
    </w:rPr>
  </w:style>
  <w:style w:type="table" w:styleId="af4">
    <w:name w:val="Table Grid"/>
    <w:basedOn w:val="a1"/>
    <w:uiPriority w:val="39"/>
    <w:rsid w:val="00D6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06784-BB52-403C-9786-C997F3DB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10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16181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dc:description/>
  <cp:lastModifiedBy>Вагин Алексей Сергеевич</cp:lastModifiedBy>
  <cp:revision>20</cp:revision>
  <cp:lastPrinted>2021-04-02T12:46:00Z</cp:lastPrinted>
  <dcterms:created xsi:type="dcterms:W3CDTF">2021-08-26T04:11:00Z</dcterms:created>
  <dcterms:modified xsi:type="dcterms:W3CDTF">2025-04-04T13:04:00Z</dcterms:modified>
  <dc:language>ru-RU</dc:language>
</cp:coreProperties>
</file>